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5E" w:rsidRPr="007E786A" w:rsidRDefault="0042585E" w:rsidP="00A432B9">
      <w:pPr>
        <w:spacing w:after="0" w:line="276" w:lineRule="auto"/>
        <w:jc w:val="both"/>
        <w:rPr>
          <w:rFonts w:cstheme="minorHAnsi"/>
          <w:b/>
          <w:bCs/>
          <w:color w:val="FF0000"/>
          <w:sz w:val="30"/>
          <w:szCs w:val="30"/>
        </w:rPr>
      </w:pPr>
    </w:p>
    <w:p w:rsidR="00A85097" w:rsidRPr="00A85097" w:rsidRDefault="00A207EE" w:rsidP="00A85097">
      <w:pPr>
        <w:pStyle w:val="Textkomentra"/>
        <w:jc w:val="both"/>
        <w:rPr>
          <w:rFonts w:cstheme="minorHAnsi"/>
          <w:b/>
          <w:bCs/>
          <w:color w:val="AF916C"/>
          <w:sz w:val="30"/>
          <w:szCs w:val="30"/>
        </w:rPr>
      </w:pPr>
      <w:r>
        <w:rPr>
          <w:rFonts w:cstheme="minorHAnsi"/>
          <w:b/>
          <w:bCs/>
          <w:color w:val="AF916C"/>
          <w:sz w:val="30"/>
          <w:szCs w:val="30"/>
        </w:rPr>
        <w:t xml:space="preserve">Divadlá zapojené do 15. ročníka celoslovenskej </w:t>
      </w:r>
      <w:r w:rsidR="006B292F">
        <w:rPr>
          <w:rFonts w:cstheme="minorHAnsi"/>
          <w:b/>
          <w:bCs/>
          <w:color w:val="AF916C"/>
          <w:sz w:val="30"/>
          <w:szCs w:val="30"/>
        </w:rPr>
        <w:t>Noc</w:t>
      </w:r>
      <w:r>
        <w:rPr>
          <w:rFonts w:cstheme="minorHAnsi"/>
          <w:b/>
          <w:bCs/>
          <w:color w:val="AF916C"/>
          <w:sz w:val="30"/>
          <w:szCs w:val="30"/>
        </w:rPr>
        <w:t>i</w:t>
      </w:r>
      <w:r w:rsidR="006B292F">
        <w:rPr>
          <w:rFonts w:cstheme="minorHAnsi"/>
          <w:b/>
          <w:bCs/>
          <w:color w:val="AF916C"/>
          <w:sz w:val="30"/>
          <w:szCs w:val="30"/>
        </w:rPr>
        <w:t xml:space="preserve"> divadiel</w:t>
      </w:r>
      <w:r w:rsidR="00A85097" w:rsidRPr="00A85097">
        <w:rPr>
          <w:rFonts w:cstheme="minorHAnsi"/>
          <w:b/>
          <w:bCs/>
          <w:color w:val="AF916C"/>
          <w:sz w:val="30"/>
          <w:szCs w:val="30"/>
        </w:rPr>
        <w:t xml:space="preserve"> </w:t>
      </w:r>
      <w:r w:rsidR="006B292F">
        <w:rPr>
          <w:rFonts w:cstheme="minorHAnsi"/>
          <w:b/>
          <w:bCs/>
          <w:color w:val="AF916C"/>
          <w:sz w:val="30"/>
          <w:szCs w:val="30"/>
        </w:rPr>
        <w:t>2024</w:t>
      </w:r>
      <w:r>
        <w:rPr>
          <w:rFonts w:cstheme="minorHAnsi"/>
          <w:b/>
          <w:bCs/>
          <w:color w:val="AF916C"/>
          <w:sz w:val="30"/>
          <w:szCs w:val="30"/>
        </w:rPr>
        <w:t xml:space="preserve"> pripravujú zážitkové podujatia </w:t>
      </w:r>
    </w:p>
    <w:p w:rsidR="006B292F" w:rsidRPr="006B292F" w:rsidRDefault="006B292F" w:rsidP="006B292F">
      <w:pPr>
        <w:jc w:val="both"/>
        <w:rPr>
          <w:rFonts w:ascii="Times New Roman" w:hAnsi="Times New Roman" w:cs="Times New Roman"/>
          <w:b/>
          <w:bCs/>
          <w:sz w:val="24"/>
          <w:szCs w:val="24"/>
        </w:rPr>
      </w:pPr>
      <w:r w:rsidRPr="006B292F">
        <w:rPr>
          <w:rFonts w:ascii="Times New Roman" w:hAnsi="Times New Roman" w:cs="Times New Roman"/>
          <w:b/>
          <w:sz w:val="24"/>
          <w:szCs w:val="24"/>
        </w:rPr>
        <w:t>/6. november 2024, Bratislava/</w:t>
      </w:r>
      <w:r w:rsidRPr="006B292F">
        <w:rPr>
          <w:rFonts w:ascii="Times New Roman" w:hAnsi="Times New Roman" w:cs="Times New Roman"/>
          <w:sz w:val="24"/>
          <w:szCs w:val="24"/>
        </w:rPr>
        <w:t xml:space="preserve"> </w:t>
      </w:r>
      <w:r w:rsidRPr="006B292F">
        <w:rPr>
          <w:rFonts w:ascii="Times New Roman" w:hAnsi="Times New Roman" w:cs="Times New Roman"/>
          <w:b/>
          <w:bCs/>
          <w:sz w:val="24"/>
          <w:szCs w:val="24"/>
        </w:rPr>
        <w:t xml:space="preserve">Tretia novembrová sobota bude opäť patriť pestrým divadelným zážitkom, ktoré prinesie 15. ročník celoslovenského podujatia európskeho významu Noc divadiel 2024. So svojím programom sa do nej zapojí viac ako 60 divadiel, kultúrnych centier a umeleckých škôl v 29 mestách a obciach od </w:t>
      </w:r>
      <w:r w:rsidR="00685AD5">
        <w:rPr>
          <w:rFonts w:ascii="Times New Roman" w:hAnsi="Times New Roman" w:cs="Times New Roman"/>
          <w:b/>
          <w:bCs/>
          <w:sz w:val="24"/>
          <w:szCs w:val="24"/>
        </w:rPr>
        <w:t>východu po západ</w:t>
      </w:r>
      <w:bookmarkStart w:id="0" w:name="_GoBack"/>
      <w:bookmarkEnd w:id="0"/>
      <w:r w:rsidRPr="006B292F">
        <w:rPr>
          <w:rFonts w:ascii="Times New Roman" w:hAnsi="Times New Roman" w:cs="Times New Roman"/>
          <w:b/>
          <w:bCs/>
          <w:sz w:val="24"/>
          <w:szCs w:val="24"/>
        </w:rPr>
        <w:t xml:space="preserve">. Program je dostupný na stránke </w:t>
      </w:r>
      <w:proofErr w:type="spellStart"/>
      <w:r w:rsidRPr="006B292F">
        <w:rPr>
          <w:rFonts w:ascii="Times New Roman" w:hAnsi="Times New Roman" w:cs="Times New Roman"/>
          <w:b/>
          <w:bCs/>
          <w:sz w:val="24"/>
          <w:szCs w:val="24"/>
        </w:rPr>
        <w:t>www.nocdivadiel.sk</w:t>
      </w:r>
      <w:proofErr w:type="spellEnd"/>
      <w:r w:rsidRPr="006B292F">
        <w:rPr>
          <w:rFonts w:ascii="Times New Roman" w:hAnsi="Times New Roman" w:cs="Times New Roman"/>
          <w:b/>
          <w:bCs/>
          <w:sz w:val="24"/>
          <w:szCs w:val="24"/>
        </w:rPr>
        <w:t>.</w:t>
      </w:r>
    </w:p>
    <w:p w:rsidR="006B292F" w:rsidRDefault="006B292F" w:rsidP="006B292F">
      <w:pPr>
        <w:pStyle w:val="Normlnywebov"/>
        <w:jc w:val="both"/>
      </w:pPr>
      <w:r w:rsidRPr="000D20D9">
        <w:t xml:space="preserve">Motto tohtoročnej Noci divadiel </w:t>
      </w:r>
      <w:r>
        <w:t>znie</w:t>
      </w:r>
      <w:r w:rsidRPr="000D20D9">
        <w:t xml:space="preserve"> Na dotyk. </w:t>
      </w:r>
      <w:r>
        <w:t>„Leitmotívom tohto ročníka chceme zdôrazniť dôležitosť</w:t>
      </w:r>
      <w:r w:rsidRPr="000847E7">
        <w:t xml:space="preserve"> </w:t>
      </w:r>
      <w:r>
        <w:t xml:space="preserve">vzájomnej </w:t>
      </w:r>
      <w:r w:rsidRPr="000847E7">
        <w:t>blízkos</w:t>
      </w:r>
      <w:r>
        <w:t>ti</w:t>
      </w:r>
      <w:r w:rsidRPr="000847E7">
        <w:t xml:space="preserve"> a</w:t>
      </w:r>
      <w:r>
        <w:t> </w:t>
      </w:r>
      <w:r w:rsidRPr="000847E7">
        <w:t>kontakt</w:t>
      </w:r>
      <w:r>
        <w:t xml:space="preserve">u – </w:t>
      </w:r>
      <w:r w:rsidRPr="000847E7">
        <w:t xml:space="preserve">medzi ľuďmi, medzi divadlami a ich </w:t>
      </w:r>
      <w:r>
        <w:t>divákmi</w:t>
      </w:r>
      <w:r w:rsidRPr="000847E7">
        <w:t>, ako aj medzi divadlami navzájom</w:t>
      </w:r>
      <w:r>
        <w:t>,“</w:t>
      </w:r>
      <w:r w:rsidRPr="000847E7">
        <w:t xml:space="preserve"> </w:t>
      </w:r>
      <w:r>
        <w:t>hovorí Vladislava Fekete, riaditeľka Divadelného ústavu, ktorý každoročne vyzýva divadlá a kultúrne priestory zapojiť sa do celoslovenskej iniciatívy a pripraviť pre svojich divákov aj podujatia nad rámec bežného programu a repertoáru.</w:t>
      </w:r>
      <w:r w:rsidDel="00561979">
        <w:t xml:space="preserve"> </w:t>
      </w:r>
      <w:r>
        <w:t xml:space="preserve">„Je obdivuhodné vidieť, koľko energie vynaložia pri chystaní programu. Aj tento rok divadlá počas noci otvorených divadiel popri klasických inscenáciách pripravujú zážitkové prehliadky zákulisí, inscenované čítania, besedy a diskusie, koncerty či stretnutia s obľúbenými hercami a herečkami,“ dodala. </w:t>
      </w:r>
    </w:p>
    <w:p w:rsidR="006B292F" w:rsidRPr="006B292F" w:rsidRDefault="006B292F" w:rsidP="006B292F">
      <w:pPr>
        <w:pStyle w:val="Normlnywebov"/>
        <w:jc w:val="both"/>
        <w:rPr>
          <w:b/>
        </w:rPr>
      </w:pPr>
      <w:r w:rsidRPr="006B292F">
        <w:rPr>
          <w:b/>
        </w:rPr>
        <w:t>Program pre celé rodiny</w:t>
      </w:r>
    </w:p>
    <w:p w:rsidR="006B292F" w:rsidRDefault="006B292F" w:rsidP="006B292F">
      <w:pPr>
        <w:pStyle w:val="Normlnywebov"/>
        <w:jc w:val="both"/>
        <w:rPr>
          <w:color w:val="263238"/>
          <w:shd w:val="clear" w:color="auto" w:fill="FFFFFF"/>
        </w:rPr>
      </w:pPr>
      <w:r>
        <w:t xml:space="preserve">Na svoje si prídu aj deti. „V Bábkovom divadle v Košiciach sa pre ne dokonca chystá nočná </w:t>
      </w:r>
      <w:proofErr w:type="spellStart"/>
      <w:r>
        <w:t>prespávačka</w:t>
      </w:r>
      <w:proofErr w:type="spellEnd"/>
      <w:r>
        <w:t xml:space="preserve"> v priestoroch divadla s pestrým programom a </w:t>
      </w:r>
      <w:proofErr w:type="spellStart"/>
      <w:r>
        <w:t>workshopmi</w:t>
      </w:r>
      <w:proofErr w:type="spellEnd"/>
      <w:r>
        <w:t xml:space="preserve">. Na druhej strane republiky, v Bratislavskom bábkovom divadle a v jeho priestoroch na Dunajskej ulici, do ktorých sa ansámbel v aktuálnej sezóne po rekonštrukcii vrátil, budú môcť deti zažiť nevšednú prechádzku zákulisím v kreatívnej inscenácii plnej smiechu </w:t>
      </w:r>
      <w:r w:rsidRPr="002F50A7">
        <w:rPr>
          <w:i/>
          <w:iCs/>
        </w:rPr>
        <w:t xml:space="preserve">Ahoj, som </w:t>
      </w:r>
      <w:proofErr w:type="spellStart"/>
      <w:r w:rsidRPr="002F50A7">
        <w:rPr>
          <w:i/>
          <w:iCs/>
        </w:rPr>
        <w:t>Bábkač</w:t>
      </w:r>
      <w:proofErr w:type="spellEnd"/>
      <w:r w:rsidRPr="002F50A7">
        <w:rPr>
          <w:i/>
          <w:iCs/>
        </w:rPr>
        <w:t>!</w:t>
      </w:r>
      <w:r>
        <w:t xml:space="preserve">,“ </w:t>
      </w:r>
      <w:r w:rsidRPr="002F50A7">
        <w:t>vymenúva V. Fekete.</w:t>
      </w:r>
      <w:r>
        <w:t xml:space="preserve"> Interaktívne prehliadky divadla pre celé rodiny, počas ktorých budú spoznávať rozprávkové postavy, </w:t>
      </w:r>
      <w:r w:rsidRPr="002F50A7">
        <w:rPr>
          <w:color w:val="263238"/>
          <w:shd w:val="clear" w:color="auto" w:fill="FFFFFF"/>
        </w:rPr>
        <w:t>hádať divadelné hádanky</w:t>
      </w:r>
      <w:r>
        <w:rPr>
          <w:color w:val="263238"/>
          <w:shd w:val="clear" w:color="auto" w:fill="FFFFFF"/>
        </w:rPr>
        <w:t xml:space="preserve"> či</w:t>
      </w:r>
      <w:r w:rsidRPr="002F50A7">
        <w:rPr>
          <w:color w:val="263238"/>
          <w:shd w:val="clear" w:color="auto" w:fill="FFFFFF"/>
        </w:rPr>
        <w:t xml:space="preserve"> hľadať cestu z divadelného bludiska</w:t>
      </w:r>
      <w:r>
        <w:rPr>
          <w:color w:val="263238"/>
          <w:shd w:val="clear" w:color="auto" w:fill="FFFFFF"/>
        </w:rPr>
        <w:t>,</w:t>
      </w:r>
      <w:r>
        <w:t xml:space="preserve"> pripravuje napríklad aj Spišské divadlo</w:t>
      </w:r>
      <w:r>
        <w:rPr>
          <w:color w:val="263238"/>
          <w:shd w:val="clear" w:color="auto" w:fill="FFFFFF"/>
        </w:rPr>
        <w:t xml:space="preserve">. </w:t>
      </w:r>
    </w:p>
    <w:p w:rsidR="006B292F" w:rsidRPr="006B292F" w:rsidRDefault="006B292F" w:rsidP="006B292F">
      <w:pPr>
        <w:jc w:val="both"/>
        <w:rPr>
          <w:rFonts w:ascii="Times New Roman" w:hAnsi="Times New Roman" w:cs="Times New Roman"/>
          <w:sz w:val="24"/>
          <w:szCs w:val="24"/>
        </w:rPr>
      </w:pPr>
      <w:r w:rsidRPr="006B292F">
        <w:rPr>
          <w:rFonts w:ascii="Times New Roman" w:hAnsi="Times New Roman" w:cs="Times New Roman"/>
          <w:sz w:val="24"/>
          <w:szCs w:val="24"/>
        </w:rPr>
        <w:t xml:space="preserve">Témy, s ktorými sa stretávame doma, ale aj témy, o ktorých sa tak často nehovorí, prinesú tvorcovia na svoje javiská počas 16. novembra. Neviditeľné a prehliadané ženy v SNP priblíži najnovšia inscenácia Bábkového divadla na Rázcestí. Staré divadlo Karola </w:t>
      </w:r>
      <w:proofErr w:type="spellStart"/>
      <w:r w:rsidRPr="006B292F">
        <w:rPr>
          <w:rFonts w:ascii="Times New Roman" w:hAnsi="Times New Roman" w:cs="Times New Roman"/>
          <w:sz w:val="24"/>
          <w:szCs w:val="24"/>
        </w:rPr>
        <w:t>Spišáka</w:t>
      </w:r>
      <w:proofErr w:type="spellEnd"/>
      <w:r w:rsidRPr="006B292F">
        <w:rPr>
          <w:rFonts w:ascii="Times New Roman" w:hAnsi="Times New Roman" w:cs="Times New Roman"/>
          <w:sz w:val="24"/>
          <w:szCs w:val="24"/>
        </w:rPr>
        <w:t xml:space="preserve"> v Nitre zasa tému rodinnej inscenácie </w:t>
      </w:r>
      <w:r w:rsidRPr="006B292F">
        <w:rPr>
          <w:rFonts w:ascii="Times New Roman" w:hAnsi="Times New Roman" w:cs="Times New Roman"/>
          <w:i/>
          <w:sz w:val="24"/>
          <w:szCs w:val="24"/>
        </w:rPr>
        <w:t>Ruky veľkosti orecha</w:t>
      </w:r>
      <w:r w:rsidRPr="006B292F">
        <w:rPr>
          <w:rFonts w:ascii="Times New Roman" w:hAnsi="Times New Roman" w:cs="Times New Roman"/>
          <w:sz w:val="24"/>
          <w:szCs w:val="24"/>
        </w:rPr>
        <w:t xml:space="preserve"> o vzťahu starej mamy a vnučky, do ktorého zasiahne choroba, rozšíri o diskusiu so psychologičkou po predstavení – o starnutí a demencii, s ktorou sa rodiny neraz stretávajú. „Pozeráme sa „zblízka“ na to, o čom sa bežne v divadle pre deti nerozpráva. Problémy, ktoré sa týkajú staroby a starnutia zvykneme prehliadať. Možno si myslíme, že ak budeme o nich mlčať, tak nebudú existovať. Nebojme sa hovoriť s deťmi aj o nepríjemných veciach, samozrejme citlivo, jazykom, ktorému rozumejú. Divadlo je miestom stretnutí, miestom príbehov a poučení z nich,“ uviedla k pripravovanému programu s podtitulom </w:t>
      </w:r>
      <w:r w:rsidRPr="006B292F">
        <w:rPr>
          <w:rFonts w:ascii="Times New Roman" w:hAnsi="Times New Roman" w:cs="Times New Roman"/>
          <w:iCs/>
          <w:sz w:val="24"/>
          <w:szCs w:val="24"/>
        </w:rPr>
        <w:t>Zblízka</w:t>
      </w:r>
      <w:r w:rsidRPr="006B292F">
        <w:rPr>
          <w:rFonts w:ascii="Times New Roman" w:hAnsi="Times New Roman" w:cs="Times New Roman"/>
          <w:sz w:val="24"/>
          <w:szCs w:val="24"/>
        </w:rPr>
        <w:t xml:space="preserve">, ktorý </w:t>
      </w:r>
      <w:proofErr w:type="spellStart"/>
      <w:r w:rsidRPr="006B292F">
        <w:rPr>
          <w:rFonts w:ascii="Times New Roman" w:hAnsi="Times New Roman" w:cs="Times New Roman"/>
          <w:sz w:val="24"/>
          <w:szCs w:val="24"/>
        </w:rPr>
        <w:t>súznie</w:t>
      </w:r>
      <w:proofErr w:type="spellEnd"/>
      <w:r w:rsidRPr="006B292F">
        <w:rPr>
          <w:rFonts w:ascii="Times New Roman" w:hAnsi="Times New Roman" w:cs="Times New Roman"/>
          <w:sz w:val="24"/>
          <w:szCs w:val="24"/>
        </w:rPr>
        <w:t xml:space="preserve"> s heslom Noci divadiel, dramaturgička nitrianskeho divadla Iveta </w:t>
      </w:r>
      <w:proofErr w:type="spellStart"/>
      <w:r w:rsidRPr="006B292F">
        <w:rPr>
          <w:rFonts w:ascii="Times New Roman" w:hAnsi="Times New Roman" w:cs="Times New Roman"/>
          <w:sz w:val="24"/>
          <w:szCs w:val="24"/>
        </w:rPr>
        <w:t>Ditte</w:t>
      </w:r>
      <w:proofErr w:type="spellEnd"/>
      <w:r w:rsidRPr="006B292F">
        <w:rPr>
          <w:rFonts w:ascii="Times New Roman" w:hAnsi="Times New Roman" w:cs="Times New Roman"/>
          <w:sz w:val="24"/>
          <w:szCs w:val="24"/>
        </w:rPr>
        <w:t xml:space="preserve"> Jurčová. </w:t>
      </w:r>
    </w:p>
    <w:p w:rsidR="006B292F" w:rsidRDefault="006B292F" w:rsidP="006B292F">
      <w:pPr>
        <w:pStyle w:val="Normlnywebov"/>
        <w:jc w:val="both"/>
      </w:pPr>
      <w:r>
        <w:lastRenderedPageBreak/>
        <w:t xml:space="preserve">Komentované a zážitkové prehliadky zákulisia už tradične pripravujú ako súčasť programu aj Divadlo Jána </w:t>
      </w:r>
      <w:proofErr w:type="spellStart"/>
      <w:r>
        <w:t>Palárika</w:t>
      </w:r>
      <w:proofErr w:type="spellEnd"/>
      <w:r>
        <w:t xml:space="preserve"> v Trnave, Slovenské komorné divadlo Martin alebo Slovenské národné divadlo, ktoré v sprievode moderátora </w:t>
      </w:r>
      <w:proofErr w:type="spellStart"/>
      <w:r>
        <w:t>Ludwiga</w:t>
      </w:r>
      <w:proofErr w:type="spellEnd"/>
      <w:r>
        <w:t xml:space="preserve"> </w:t>
      </w:r>
      <w:proofErr w:type="spellStart"/>
      <w:r>
        <w:t>Bagina</w:t>
      </w:r>
      <w:proofErr w:type="spellEnd"/>
      <w:r>
        <w:t xml:space="preserve"> pozýva návštevníkov a návštevníčky do historickej budovy SND, kde pre návštevníkov chystá niekoľko prekvapení. </w:t>
      </w:r>
    </w:p>
    <w:p w:rsidR="006B292F" w:rsidRDefault="006B292F" w:rsidP="006B292F">
      <w:pPr>
        <w:pStyle w:val="Normlnywebov"/>
        <w:jc w:val="both"/>
      </w:pPr>
      <w:r>
        <w:t xml:space="preserve">Divadlo Jána </w:t>
      </w:r>
      <w:proofErr w:type="spellStart"/>
      <w:r>
        <w:t>Palárika</w:t>
      </w:r>
      <w:proofErr w:type="spellEnd"/>
      <w:r>
        <w:t xml:space="preserve"> v Trnave aj tento rok prepojí divadelný zážitok s rozhlasovým vysielaním, a to v unikátnom projekte </w:t>
      </w:r>
      <w:r w:rsidRPr="00FD73B5">
        <w:t>#</w:t>
      </w:r>
      <w:proofErr w:type="spellStart"/>
      <w:r w:rsidRPr="00FD73B5">
        <w:t>stagestream</w:t>
      </w:r>
      <w:proofErr w:type="spellEnd"/>
      <w:r w:rsidRPr="00FD73B5">
        <w:t xml:space="preserve">. </w:t>
      </w:r>
      <w:r w:rsidRPr="00503377">
        <w:t xml:space="preserve">„Návštevníci a návštevníčky budú mať príležitosť zúčastniť sa živého nahrávania rozhlasovej hry podľa </w:t>
      </w:r>
      <w:r>
        <w:t>dramatického textu</w:t>
      </w:r>
      <w:r w:rsidRPr="00503377">
        <w:t xml:space="preserve"> Jany Borsukovej </w:t>
      </w:r>
      <w:r w:rsidRPr="00503377">
        <w:rPr>
          <w:i/>
          <w:iCs/>
        </w:rPr>
        <w:t>Nahá</w:t>
      </w:r>
      <w:r w:rsidRPr="00503377">
        <w:t>, ktorú v priamom prenose odvysiela Rádio Devín. Hra, ktorá získala Cenu DJP </w:t>
      </w:r>
      <w:r w:rsidRPr="0069497D">
        <w:t xml:space="preserve">v rámci súťaže </w:t>
      </w:r>
      <w:r>
        <w:t xml:space="preserve">o najlepší dramatický text </w:t>
      </w:r>
      <w:r w:rsidRPr="0069497D">
        <w:t>DRÁMA 2023</w:t>
      </w:r>
      <w:r w:rsidRPr="00503377">
        <w:t>, prináša osud jednej z najväčších hviezd strieborného plátna</w:t>
      </w:r>
      <w:r>
        <w:t>,</w:t>
      </w:r>
      <w:r w:rsidRPr="00503377">
        <w:t xml:space="preserve"> Hedy </w:t>
      </w:r>
      <w:proofErr w:type="spellStart"/>
      <w:r w:rsidRPr="00503377">
        <w:t>Lamarr</w:t>
      </w:r>
      <w:proofErr w:type="spellEnd"/>
      <w:r>
        <w:t>,“ uvádza o svojom programe trnavské divadlo.</w:t>
      </w:r>
      <w:r w:rsidRPr="00FD73B5">
        <w:t xml:space="preserve"> </w:t>
      </w:r>
      <w:r>
        <w:t xml:space="preserve">Inscenované čítanie </w:t>
      </w:r>
      <w:r w:rsidR="00587208">
        <w:t>ďalšej hry, ktorá</w:t>
      </w:r>
      <w:r>
        <w:t xml:space="preserve"> uspel</w:t>
      </w:r>
      <w:r w:rsidR="00587208">
        <w:t>a</w:t>
      </w:r>
      <w:r>
        <w:t xml:space="preserve"> v danej súťaži v roku 2020, prinesie v rovnaký deň aj Činohra SND. </w:t>
      </w:r>
    </w:p>
    <w:p w:rsidR="006B292F" w:rsidRDefault="006B292F" w:rsidP="006B292F">
      <w:pPr>
        <w:pStyle w:val="Normlnywebov"/>
        <w:jc w:val="both"/>
      </w:pPr>
      <w:r>
        <w:t xml:space="preserve">V Piešťanoch si vďaka KOCR Trnavský kraj zážitkov budú môcť návštevníci vychutnať divadelnú prechádzku mestom, ktorá im zážitkovou formou priblíži históriu kúpeľníctva – spojením komentovanej prehliadky, dramatickej </w:t>
      </w:r>
      <w:proofErr w:type="spellStart"/>
      <w:r>
        <w:t>audiohry</w:t>
      </w:r>
      <w:proofErr w:type="spellEnd"/>
      <w:r>
        <w:t xml:space="preserve"> v slúchadlách </w:t>
      </w:r>
      <w:r w:rsidRPr="00075747">
        <w:t>a pouličných</w:t>
      </w:r>
      <w:r>
        <w:rPr>
          <w:rFonts w:ascii="Segoe UI" w:hAnsi="Segoe UI" w:cs="Segoe UI"/>
          <w:color w:val="212529"/>
          <w:sz w:val="21"/>
          <w:szCs w:val="21"/>
          <w:shd w:val="clear" w:color="auto" w:fill="FFFFFF"/>
        </w:rPr>
        <w:t xml:space="preserve"> </w:t>
      </w:r>
      <w:r w:rsidRPr="00FD73B5">
        <w:t>výstup</w:t>
      </w:r>
      <w:r>
        <w:t>ov</w:t>
      </w:r>
      <w:r w:rsidRPr="00FD73B5">
        <w:t xml:space="preserve"> hercov v dobových kostýmoch </w:t>
      </w:r>
      <w:r>
        <w:t xml:space="preserve">do jedného celku. A tí, ktorí sa chcú len pohodlne usadiť do hľadiska a nechať na seba divadlo pôsobiť, tak môžu urobiť napríklad na druhej premiére inscenácie </w:t>
      </w:r>
      <w:r w:rsidRPr="00CC73FC">
        <w:rPr>
          <w:i/>
          <w:iCs/>
        </w:rPr>
        <w:t>Dobrodružstv</w:t>
      </w:r>
      <w:r>
        <w:rPr>
          <w:i/>
          <w:iCs/>
        </w:rPr>
        <w:t>o</w:t>
      </w:r>
      <w:r w:rsidRPr="00CC73FC">
        <w:rPr>
          <w:i/>
          <w:iCs/>
        </w:rPr>
        <w:t xml:space="preserve"> pri </w:t>
      </w:r>
      <w:proofErr w:type="spellStart"/>
      <w:r w:rsidRPr="00CC73FC">
        <w:rPr>
          <w:i/>
          <w:iCs/>
        </w:rPr>
        <w:t>obžinkoch</w:t>
      </w:r>
      <w:proofErr w:type="spellEnd"/>
      <w:r>
        <w:t xml:space="preserve">, ktorou sa do Noci divadiel zapojí Národné divadlo Košice. Divadlo K v hlavnom meste uvedie inscenáciu </w:t>
      </w:r>
      <w:proofErr w:type="spellStart"/>
      <w:r w:rsidRPr="006B292F">
        <w:rPr>
          <w:i/>
        </w:rPr>
        <w:t>Nefotografie</w:t>
      </w:r>
      <w:proofErr w:type="spellEnd"/>
      <w:r>
        <w:t>, ktorá bude spojená s prezentáciou rovnomennej knihy, a to v spolupráci s</w:t>
      </w:r>
      <w:r w:rsidR="00D271EF">
        <w:t xml:space="preserve"> Festivalom</w:t>
      </w:r>
      <w:r>
        <w:t> </w:t>
      </w:r>
      <w:r w:rsidR="00D271EF">
        <w:t>Mesiac</w:t>
      </w:r>
      <w:r>
        <w:t xml:space="preserve"> fotografie.</w:t>
      </w:r>
    </w:p>
    <w:p w:rsidR="006B292F" w:rsidRPr="006B292F" w:rsidRDefault="006B292F" w:rsidP="006B292F">
      <w:pPr>
        <w:pStyle w:val="Normlnywebov"/>
        <w:jc w:val="both"/>
        <w:rPr>
          <w:b/>
        </w:rPr>
      </w:pPr>
      <w:r w:rsidRPr="006B292F">
        <w:rPr>
          <w:b/>
        </w:rPr>
        <w:t xml:space="preserve">Divadelné aj hudobné zážitky </w:t>
      </w:r>
    </w:p>
    <w:p w:rsidR="006B292F" w:rsidRPr="00075747" w:rsidRDefault="006B292F" w:rsidP="006B292F">
      <w:pPr>
        <w:pStyle w:val="Normlnywebov"/>
        <w:jc w:val="both"/>
      </w:pPr>
      <w:r>
        <w:t xml:space="preserve">Aj publikum, ktoré vyhľadáva hudobné zážitky, si bude mať z čoho vyberať. „Muzikály zaradili do programu 16. novembra Divadlo Jonáša Záborského v Prešove, Divadlo Nová scéna či Divadlo </w:t>
      </w:r>
      <w:proofErr w:type="spellStart"/>
      <w:r>
        <w:t>Teatro</w:t>
      </w:r>
      <w:proofErr w:type="spellEnd"/>
      <w:r>
        <w:t xml:space="preserve"> </w:t>
      </w:r>
      <w:proofErr w:type="spellStart"/>
      <w:r>
        <w:t>Colorato</w:t>
      </w:r>
      <w:proofErr w:type="spellEnd"/>
      <w:r>
        <w:t xml:space="preserve"> v hlavnom meste. Bratislavské Štúdio 12 za divadelným programom chystá hudobnú bodku a prizýva do svojich priestorov koncertovať alternatívnu kapelu Éter. Banskobystrické Divadlo pod balkónom rozozvučí známy </w:t>
      </w:r>
      <w:r w:rsidRPr="00CC73FC">
        <w:t xml:space="preserve">verklikár Ján </w:t>
      </w:r>
      <w:proofErr w:type="spellStart"/>
      <w:r w:rsidRPr="00CC73FC">
        <w:t>Harry</w:t>
      </w:r>
      <w:proofErr w:type="spellEnd"/>
      <w:r w:rsidRPr="00CC73FC">
        <w:t xml:space="preserve"> </w:t>
      </w:r>
      <w:proofErr w:type="spellStart"/>
      <w:r w:rsidRPr="00CC73FC">
        <w:t>Haruštiak</w:t>
      </w:r>
      <w:proofErr w:type="spellEnd"/>
      <w:r>
        <w:t xml:space="preserve">. O pár ulíc ďalej vystúpi počas otvorenia nového kultúrneho centra Mestské divadlo Banská Bystrica spevácky zbor </w:t>
      </w:r>
      <w:proofErr w:type="spellStart"/>
      <w:r w:rsidRPr="009D0768">
        <w:t>Ars</w:t>
      </w:r>
      <w:proofErr w:type="spellEnd"/>
      <w:r w:rsidRPr="009D0768">
        <w:t xml:space="preserve"> </w:t>
      </w:r>
      <w:proofErr w:type="spellStart"/>
      <w:r w:rsidRPr="009D0768">
        <w:t>Vocalis</w:t>
      </w:r>
      <w:proofErr w:type="spellEnd"/>
      <w:r>
        <w:t xml:space="preserve">. A v Štátnej opere v Banskej Bystrici bude znieť </w:t>
      </w:r>
      <w:r w:rsidRPr="00C13792">
        <w:t>symfonický koncert</w:t>
      </w:r>
      <w:r>
        <w:t xml:space="preserve"> diel Antonína </w:t>
      </w:r>
      <w:proofErr w:type="spellStart"/>
      <w:r>
        <w:t>Dvořáka</w:t>
      </w:r>
      <w:proofErr w:type="spellEnd"/>
      <w:r>
        <w:t xml:space="preserve"> a Eugena </w:t>
      </w:r>
      <w:proofErr w:type="spellStart"/>
      <w:r>
        <w:t>Suchoňa</w:t>
      </w:r>
      <w:proofErr w:type="spellEnd"/>
      <w:r>
        <w:t xml:space="preserve">,“ </w:t>
      </w:r>
      <w:r w:rsidRPr="00075747">
        <w:t>dod</w:t>
      </w:r>
      <w:r>
        <w:t xml:space="preserve">ala </w:t>
      </w:r>
      <w:r w:rsidRPr="00075747">
        <w:t>V. Fekete</w:t>
      </w:r>
      <w:r>
        <w:t xml:space="preserve"> a poukázala aj na to, že myšlienka Noci divadiel má potenciál prepájať zriaďované a nezávislé divadlá. „Tak sa to stalo napríklad vo Zvolene, kde na pôde Divadla Jozefa Gregora Tajovského vystúpi v rámci pestrého programu aj nezávislé zoskupenie Uhol</w:t>
      </w:r>
      <w:r w:rsidRPr="0085391A">
        <w:t>_</w:t>
      </w:r>
      <w:r>
        <w:t>92 s inscenáciou</w:t>
      </w:r>
      <w:r w:rsidRPr="00070754">
        <w:rPr>
          <w:i/>
          <w:iCs/>
        </w:rPr>
        <w:t xml:space="preserve"> </w:t>
      </w:r>
      <w:proofErr w:type="spellStart"/>
      <w:r w:rsidRPr="0085391A">
        <w:rPr>
          <w:i/>
          <w:iCs/>
        </w:rPr>
        <w:t>Toni</w:t>
      </w:r>
      <w:proofErr w:type="spellEnd"/>
      <w:r w:rsidRPr="0085391A">
        <w:rPr>
          <w:i/>
          <w:iCs/>
        </w:rPr>
        <w:t xml:space="preserve"> </w:t>
      </w:r>
      <w:proofErr w:type="spellStart"/>
      <w:r w:rsidRPr="0085391A">
        <w:rPr>
          <w:i/>
          <w:iCs/>
        </w:rPr>
        <w:t>Wolff</w:t>
      </w:r>
      <w:proofErr w:type="spellEnd"/>
      <w:r w:rsidRPr="0085391A">
        <w:rPr>
          <w:i/>
          <w:iCs/>
        </w:rPr>
        <w:t xml:space="preserve"> zisťuje, že prerobila milióny (verzia </w:t>
      </w:r>
      <w:proofErr w:type="spellStart"/>
      <w:r w:rsidRPr="0085391A">
        <w:rPr>
          <w:i/>
          <w:iCs/>
        </w:rPr>
        <w:t>Emma</w:t>
      </w:r>
      <w:proofErr w:type="spellEnd"/>
      <w:r w:rsidRPr="0085391A">
        <w:rPr>
          <w:i/>
          <w:iCs/>
        </w:rPr>
        <w:t>)</w:t>
      </w:r>
      <w:r>
        <w:t xml:space="preserve">, </w:t>
      </w:r>
      <w:r w:rsidRPr="00070754">
        <w:t>ktorá získala Cenu DOSKY</w:t>
      </w:r>
      <w:r>
        <w:t xml:space="preserve"> 2023 za najlepší kostým</w:t>
      </w:r>
      <w:r w:rsidRPr="00561979">
        <w:rPr>
          <w:iCs/>
        </w:rPr>
        <w:t>,“</w:t>
      </w:r>
      <w:r>
        <w:rPr>
          <w:i/>
          <w:iCs/>
        </w:rPr>
        <w:t xml:space="preserve"> </w:t>
      </w:r>
      <w:r>
        <w:t>oceňuje</w:t>
      </w:r>
      <w:r w:rsidRPr="00503377">
        <w:t xml:space="preserve"> snahu divadiel </w:t>
      </w:r>
      <w:r>
        <w:t xml:space="preserve">prepájať sa </w:t>
      </w:r>
      <w:r w:rsidRPr="00503377">
        <w:t xml:space="preserve">a pestrosť </w:t>
      </w:r>
      <w:r>
        <w:t xml:space="preserve">ich </w:t>
      </w:r>
      <w:r w:rsidRPr="00503377">
        <w:t xml:space="preserve">podujatí za koordinátora iniciatívy V. Fekete. </w:t>
      </w:r>
    </w:p>
    <w:p w:rsidR="006B292F" w:rsidRDefault="006B292F" w:rsidP="006B292F">
      <w:pPr>
        <w:pStyle w:val="Normlnywebov"/>
        <w:jc w:val="both"/>
      </w:pPr>
      <w:r>
        <w:t xml:space="preserve">Noc divadiel je európske podujatie prezentujúce divadlo tvorivým spôsobom v netradičnom časovom rozpätí. Počas Noci divadiel môže publikum skúmať, objavovať, zapájať sa do diania či sa len príjemne usadiť, vnímať a nechať sa unášať divadlom cez deň aj v noci. Iniciátorom projektu Noc divadiel je chorvátska </w:t>
      </w:r>
      <w:proofErr w:type="spellStart"/>
      <w:r>
        <w:t>Noć</w:t>
      </w:r>
      <w:proofErr w:type="spellEnd"/>
      <w:r>
        <w:t xml:space="preserve"> </w:t>
      </w:r>
      <w:proofErr w:type="spellStart"/>
      <w:r>
        <w:t>kazališta</w:t>
      </w:r>
      <w:proofErr w:type="spellEnd"/>
      <w:r>
        <w:t>.</w:t>
      </w:r>
    </w:p>
    <w:p w:rsidR="006B292F" w:rsidRDefault="006B292F" w:rsidP="006B292F">
      <w:pPr>
        <w:pStyle w:val="Normlnywebov"/>
        <w:jc w:val="both"/>
      </w:pPr>
    </w:p>
    <w:p w:rsidR="006B292F" w:rsidRDefault="006B292F" w:rsidP="006B292F">
      <w:pPr>
        <w:pStyle w:val="Normlnywebov"/>
        <w:jc w:val="both"/>
      </w:pPr>
    </w:p>
    <w:p w:rsidR="006B292F" w:rsidRDefault="006B292F" w:rsidP="006B292F">
      <w:pPr>
        <w:pStyle w:val="Normlnywebov"/>
        <w:jc w:val="both"/>
      </w:pPr>
      <w:r>
        <w:t>Koordinátor podujatia Divadelný ústav ďakuje mediálnym partnerom Noci divadiel 2024:</w:t>
      </w:r>
    </w:p>
    <w:p w:rsidR="00587208" w:rsidRDefault="00587208" w:rsidP="006B292F">
      <w:pPr>
        <w:pStyle w:val="Normlnywebov"/>
        <w:jc w:val="both"/>
      </w:pPr>
    </w:p>
    <w:p w:rsidR="006B292F" w:rsidRDefault="006B292F" w:rsidP="006B292F">
      <w:pPr>
        <w:pStyle w:val="Normlnywebov"/>
        <w:jc w:val="both"/>
      </w:pPr>
      <w:r>
        <w:rPr>
          <w:noProof/>
        </w:rPr>
        <w:drawing>
          <wp:inline distT="0" distB="0" distL="0" distR="0">
            <wp:extent cx="5760720" cy="123634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24_medialnipartneri_eps_2 bez med.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236345"/>
                    </a:xfrm>
                    <a:prstGeom prst="rect">
                      <a:avLst/>
                    </a:prstGeom>
                  </pic:spPr>
                </pic:pic>
              </a:graphicData>
            </a:graphic>
          </wp:inline>
        </w:drawing>
      </w:r>
    </w:p>
    <w:p w:rsidR="009A2488" w:rsidRDefault="009A2488" w:rsidP="00775426">
      <w:pPr>
        <w:spacing w:before="100" w:beforeAutospacing="1" w:after="100" w:afterAutospacing="1"/>
        <w:jc w:val="both"/>
        <w:rPr>
          <w:rFonts w:cstheme="minorHAnsi"/>
          <w:sz w:val="16"/>
          <w:szCs w:val="16"/>
        </w:rPr>
      </w:pPr>
    </w:p>
    <w:p w:rsidR="009A2488" w:rsidRDefault="009A2488" w:rsidP="00775426">
      <w:pPr>
        <w:spacing w:before="100" w:beforeAutospacing="1" w:after="100" w:afterAutospacing="1"/>
        <w:jc w:val="both"/>
        <w:rPr>
          <w:rFonts w:cstheme="minorHAnsi"/>
          <w:sz w:val="16"/>
          <w:szCs w:val="16"/>
        </w:rPr>
      </w:pPr>
    </w:p>
    <w:p w:rsidR="009A2488" w:rsidRDefault="009A2488" w:rsidP="00775426">
      <w:pPr>
        <w:spacing w:before="100" w:beforeAutospacing="1" w:after="100" w:afterAutospacing="1"/>
        <w:jc w:val="both"/>
        <w:rPr>
          <w:rFonts w:cstheme="minorHAnsi"/>
          <w:sz w:val="16"/>
          <w:szCs w:val="16"/>
        </w:rPr>
      </w:pPr>
    </w:p>
    <w:p w:rsidR="006B292F" w:rsidRDefault="006B292F" w:rsidP="006B292F">
      <w:pPr>
        <w:spacing w:before="100" w:beforeAutospacing="1" w:after="100" w:afterAutospacing="1"/>
        <w:jc w:val="center"/>
        <w:rPr>
          <w:rFonts w:cstheme="minorHAnsi"/>
          <w:sz w:val="16"/>
          <w:szCs w:val="16"/>
        </w:rPr>
      </w:pPr>
      <w:r>
        <w:rPr>
          <w:rFonts w:cstheme="minorHAnsi"/>
          <w:noProof/>
          <w:sz w:val="16"/>
          <w:szCs w:val="16"/>
          <w:lang w:eastAsia="sk-SK"/>
        </w:rPr>
        <w:drawing>
          <wp:inline distT="0" distB="0" distL="0" distR="0">
            <wp:extent cx="1123950" cy="112395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cdivadiel_logotyp_2024_rb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4197" cy="1124197"/>
                    </a:xfrm>
                    <a:prstGeom prst="rect">
                      <a:avLst/>
                    </a:prstGeom>
                  </pic:spPr>
                </pic:pic>
              </a:graphicData>
            </a:graphic>
          </wp:inline>
        </w:drawing>
      </w:r>
    </w:p>
    <w:p w:rsidR="006B292F" w:rsidRDefault="006B292F" w:rsidP="00775426">
      <w:pPr>
        <w:spacing w:before="100" w:beforeAutospacing="1" w:after="100" w:afterAutospacing="1"/>
        <w:jc w:val="both"/>
        <w:rPr>
          <w:rFonts w:cstheme="minorHAnsi"/>
          <w:sz w:val="16"/>
          <w:szCs w:val="16"/>
        </w:rPr>
      </w:pPr>
    </w:p>
    <w:p w:rsidR="006B292F" w:rsidRDefault="006B292F" w:rsidP="00775426">
      <w:pPr>
        <w:spacing w:before="100" w:beforeAutospacing="1" w:after="100" w:afterAutospacing="1"/>
        <w:jc w:val="both"/>
        <w:rPr>
          <w:rFonts w:cstheme="minorHAnsi"/>
          <w:sz w:val="16"/>
          <w:szCs w:val="16"/>
        </w:rPr>
      </w:pPr>
    </w:p>
    <w:p w:rsidR="006B292F" w:rsidRDefault="006B292F" w:rsidP="00775426">
      <w:pPr>
        <w:spacing w:before="100" w:beforeAutospacing="1" w:after="100" w:afterAutospacing="1"/>
        <w:jc w:val="both"/>
        <w:rPr>
          <w:rFonts w:cstheme="minorHAnsi"/>
          <w:sz w:val="16"/>
          <w:szCs w:val="16"/>
        </w:rPr>
      </w:pPr>
    </w:p>
    <w:p w:rsidR="006B292F" w:rsidRDefault="006B292F" w:rsidP="00775426">
      <w:pPr>
        <w:spacing w:before="100" w:beforeAutospacing="1" w:after="100" w:afterAutospacing="1"/>
        <w:jc w:val="both"/>
        <w:rPr>
          <w:rFonts w:cstheme="minorHAnsi"/>
          <w:sz w:val="16"/>
          <w:szCs w:val="16"/>
        </w:rPr>
      </w:pPr>
    </w:p>
    <w:p w:rsidR="002D20E0" w:rsidRDefault="002D20E0" w:rsidP="00775426">
      <w:pPr>
        <w:spacing w:before="100" w:beforeAutospacing="1" w:after="100" w:afterAutospacing="1"/>
        <w:jc w:val="both"/>
        <w:rPr>
          <w:rFonts w:cstheme="minorHAnsi"/>
          <w:sz w:val="16"/>
          <w:szCs w:val="16"/>
        </w:rPr>
      </w:pPr>
      <w:r w:rsidRPr="00234F66">
        <w:rPr>
          <w:rFonts w:cstheme="minorHAnsi"/>
          <w:noProof/>
          <w:sz w:val="16"/>
          <w:szCs w:val="16"/>
          <w:lang w:eastAsia="sk-SK"/>
        </w:rPr>
        <w:drawing>
          <wp:anchor distT="0" distB="0" distL="114300" distR="114300" simplePos="0" relativeHeight="251661312" behindDoc="0" locked="0" layoutInCell="1" allowOverlap="1" wp14:anchorId="2D44DFD1" wp14:editId="464B1238">
            <wp:simplePos x="0" y="0"/>
            <wp:positionH relativeFrom="column">
              <wp:posOffset>4862830</wp:posOffset>
            </wp:positionH>
            <wp:positionV relativeFrom="paragraph">
              <wp:posOffset>170180</wp:posOffset>
            </wp:positionV>
            <wp:extent cx="937895" cy="228600"/>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7895" cy="228600"/>
                    </a:xfrm>
                    <a:prstGeom prst="rect">
                      <a:avLst/>
                    </a:prstGeom>
                  </pic:spPr>
                </pic:pic>
              </a:graphicData>
            </a:graphic>
            <wp14:sizeRelH relativeFrom="page">
              <wp14:pctWidth>0</wp14:pctWidth>
            </wp14:sizeRelH>
            <wp14:sizeRelV relativeFrom="page">
              <wp14:pctHeight>0</wp14:pctHeight>
            </wp14:sizeRelV>
          </wp:anchor>
        </w:drawing>
      </w:r>
      <w:r w:rsidRPr="002B5810">
        <w:rPr>
          <w:rFonts w:cstheme="minorHAnsi"/>
          <w:noProof/>
          <w:sz w:val="24"/>
          <w:szCs w:val="24"/>
          <w:lang w:eastAsia="sk-SK"/>
        </w:rPr>
        <w:drawing>
          <wp:anchor distT="0" distB="0" distL="114300" distR="114300" simplePos="0" relativeHeight="251659264" behindDoc="0" locked="0" layoutInCell="1" allowOverlap="1" wp14:anchorId="78FA8C98" wp14:editId="3EF08C58">
            <wp:simplePos x="0" y="0"/>
            <wp:positionH relativeFrom="column">
              <wp:posOffset>-184785</wp:posOffset>
            </wp:positionH>
            <wp:positionV relativeFrom="paragraph">
              <wp:posOffset>10795</wp:posOffset>
            </wp:positionV>
            <wp:extent cx="1098550" cy="471805"/>
            <wp:effectExtent l="0" t="0" r="6350" b="4445"/>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8550" cy="471805"/>
                    </a:xfrm>
                    <a:prstGeom prst="rect">
                      <a:avLst/>
                    </a:prstGeom>
                  </pic:spPr>
                </pic:pic>
              </a:graphicData>
            </a:graphic>
            <wp14:sizeRelH relativeFrom="page">
              <wp14:pctWidth>0</wp14:pctWidth>
            </wp14:sizeRelH>
            <wp14:sizeRelV relativeFrom="page">
              <wp14:pctHeight>0</wp14:pctHeight>
            </wp14:sizeRelV>
          </wp:anchor>
        </w:drawing>
      </w:r>
    </w:p>
    <w:p w:rsidR="002D20E0" w:rsidRDefault="002D20E0" w:rsidP="00775426">
      <w:pPr>
        <w:spacing w:before="100" w:beforeAutospacing="1" w:after="100" w:afterAutospacing="1"/>
        <w:jc w:val="both"/>
        <w:rPr>
          <w:rFonts w:cstheme="minorHAnsi"/>
          <w:sz w:val="16"/>
          <w:szCs w:val="16"/>
        </w:rPr>
      </w:pPr>
    </w:p>
    <w:p w:rsidR="00775426" w:rsidRPr="00775426" w:rsidRDefault="00775426" w:rsidP="00775426">
      <w:pPr>
        <w:spacing w:before="100" w:beforeAutospacing="1" w:after="100" w:afterAutospacing="1"/>
        <w:jc w:val="both"/>
        <w:rPr>
          <w:rFonts w:cstheme="minorHAnsi"/>
          <w:sz w:val="24"/>
          <w:szCs w:val="24"/>
        </w:rPr>
      </w:pPr>
      <w:r w:rsidRPr="00234F66">
        <w:rPr>
          <w:rFonts w:cstheme="minorHAnsi"/>
          <w:sz w:val="16"/>
          <w:szCs w:val="16"/>
        </w:rPr>
        <w:t xml:space="preserve">Divadelný ústav je štátnou príspevkovou organizáciou v zriaďovateľskej pôsobnosti Ministerstva kultúry Slovenskej republiky. Zaoberá sa komplexným výskumom, dokumentáciou, vedeckým spracovaním a poskytovaním informácií o divadelnej kultúre na Slovensku od vzniku prvej profesionálnej scény v roku 1920. Spravuje kultúrne dedičstvo v oblasti slovenskej divadelnej kultúry (činohra, opera, balet, tanec, bábkové divadlo, moderné </w:t>
      </w:r>
      <w:proofErr w:type="spellStart"/>
      <w:r w:rsidRPr="00234F66">
        <w:rPr>
          <w:rFonts w:cstheme="minorHAnsi"/>
          <w:sz w:val="16"/>
          <w:szCs w:val="16"/>
        </w:rPr>
        <w:t>performatívne</w:t>
      </w:r>
      <w:proofErr w:type="spellEnd"/>
      <w:r w:rsidRPr="00234F66">
        <w:rPr>
          <w:rFonts w:cstheme="minorHAnsi"/>
          <w:sz w:val="16"/>
          <w:szCs w:val="16"/>
        </w:rPr>
        <w:t xml:space="preserve"> druhy). Vo svojej odbornej činnosti systematicky zhromažďuje, vedecky spracováva a sprístupňuje múzejné, knižničné, archívne a dokumentačné fondy z histórie a súčasnosti slovenského profesionálneho divadla a zabezpečuje komplexný informačný systém o profesionálnom divadle na Slovensku. </w:t>
      </w:r>
    </w:p>
    <w:sectPr w:rsidR="00775426" w:rsidRPr="00775426" w:rsidSect="00F05D7D">
      <w:headerReference w:type="default" r:id="rId13"/>
      <w:footerReference w:type="default" r:id="rId14"/>
      <w:pgSz w:w="11906" w:h="16838"/>
      <w:pgMar w:top="2541" w:right="1417" w:bottom="1417" w:left="1417" w:header="708" w:footer="1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D6E36" w15:done="0"/>
  <w15:commentEx w15:paraId="35E8F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A5" w:rsidRDefault="00F55CA5" w:rsidP="00E75034">
      <w:pPr>
        <w:spacing w:after="0" w:line="240" w:lineRule="auto"/>
      </w:pPr>
      <w:r>
        <w:separator/>
      </w:r>
    </w:p>
  </w:endnote>
  <w:endnote w:type="continuationSeparator" w:id="0">
    <w:p w:rsidR="00F55CA5" w:rsidRDefault="00F55CA5"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F55CA5"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A5" w:rsidRDefault="00F55CA5" w:rsidP="00E75034">
      <w:pPr>
        <w:spacing w:after="0" w:line="240" w:lineRule="auto"/>
      </w:pPr>
      <w:r>
        <w:separator/>
      </w:r>
    </w:p>
  </w:footnote>
  <w:footnote w:type="continuationSeparator" w:id="0">
    <w:p w:rsidR="00F55CA5" w:rsidRDefault="00F55CA5"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11FC3CA2" wp14:editId="14AEE008">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6B292F">
      <w:rPr>
        <w:sz w:val="24"/>
        <w:szCs w:val="24"/>
      </w:rPr>
      <w:t>6</w:t>
    </w:r>
    <w:r w:rsidRPr="00383CEF">
      <w:rPr>
        <w:sz w:val="24"/>
        <w:szCs w:val="24"/>
      </w:rPr>
      <w:t>.</w:t>
    </w:r>
    <w:r w:rsidR="008B77A7">
      <w:rPr>
        <w:sz w:val="24"/>
        <w:szCs w:val="24"/>
      </w:rPr>
      <w:t xml:space="preserve"> </w:t>
    </w:r>
    <w:r w:rsidR="006B292F">
      <w:rPr>
        <w:sz w:val="24"/>
        <w:szCs w:val="24"/>
      </w:rPr>
      <w:t>november</w:t>
    </w:r>
    <w:r w:rsidRPr="00383CEF">
      <w:rPr>
        <w:sz w:val="24"/>
        <w:szCs w:val="24"/>
      </w:rPr>
      <w:t xml:space="preserve"> 202</w:t>
    </w:r>
    <w:r w:rsidR="00A36297">
      <w:rPr>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287882"/>
    <w:multiLevelType w:val="hybridMultilevel"/>
    <w:tmpl w:val="1EE82CE6"/>
    <w:lvl w:ilvl="0" w:tplc="8A682162">
      <w:start w:val="1"/>
      <w:numFmt w:val="decimal"/>
      <w:lvlText w:val="%1)"/>
      <w:lvlJc w:val="left"/>
      <w:pPr>
        <w:ind w:left="720" w:hanging="360"/>
      </w:pPr>
      <w:rPr>
        <w:rFonts w:cs="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ária Kvaššayová">
    <w15:presenceInfo w15:providerId="None" w15:userId="Mária Kvaššay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04362"/>
    <w:rsid w:val="00005285"/>
    <w:rsid w:val="00007E33"/>
    <w:rsid w:val="000126FF"/>
    <w:rsid w:val="00012C24"/>
    <w:rsid w:val="000227D9"/>
    <w:rsid w:val="00042C85"/>
    <w:rsid w:val="00061884"/>
    <w:rsid w:val="000715D2"/>
    <w:rsid w:val="00072D38"/>
    <w:rsid w:val="000739B5"/>
    <w:rsid w:val="00082852"/>
    <w:rsid w:val="000839EA"/>
    <w:rsid w:val="00092751"/>
    <w:rsid w:val="000959A4"/>
    <w:rsid w:val="00096A78"/>
    <w:rsid w:val="000A47DE"/>
    <w:rsid w:val="000A7A3A"/>
    <w:rsid w:val="000B0B0A"/>
    <w:rsid w:val="000B2FC0"/>
    <w:rsid w:val="000B5E0E"/>
    <w:rsid w:val="000B5EB3"/>
    <w:rsid w:val="000B65E6"/>
    <w:rsid w:val="000C3596"/>
    <w:rsid w:val="000F725C"/>
    <w:rsid w:val="00114990"/>
    <w:rsid w:val="00143BE4"/>
    <w:rsid w:val="00172D79"/>
    <w:rsid w:val="00173C0A"/>
    <w:rsid w:val="00184FBA"/>
    <w:rsid w:val="001935FE"/>
    <w:rsid w:val="00194E47"/>
    <w:rsid w:val="001969AF"/>
    <w:rsid w:val="001A70E3"/>
    <w:rsid w:val="001C1815"/>
    <w:rsid w:val="001C6A1A"/>
    <w:rsid w:val="001D6608"/>
    <w:rsid w:val="001F1A4F"/>
    <w:rsid w:val="00202E7E"/>
    <w:rsid w:val="002234E0"/>
    <w:rsid w:val="0022565D"/>
    <w:rsid w:val="00226307"/>
    <w:rsid w:val="00243576"/>
    <w:rsid w:val="00243B82"/>
    <w:rsid w:val="002478A0"/>
    <w:rsid w:val="00252017"/>
    <w:rsid w:val="0025567A"/>
    <w:rsid w:val="00257C1E"/>
    <w:rsid w:val="002823D8"/>
    <w:rsid w:val="00285734"/>
    <w:rsid w:val="002A4EFE"/>
    <w:rsid w:val="002A6ECD"/>
    <w:rsid w:val="002C479F"/>
    <w:rsid w:val="002C7DF0"/>
    <w:rsid w:val="002D20E0"/>
    <w:rsid w:val="002D5CF7"/>
    <w:rsid w:val="002F5F58"/>
    <w:rsid w:val="003077CA"/>
    <w:rsid w:val="00310081"/>
    <w:rsid w:val="00315390"/>
    <w:rsid w:val="003504F9"/>
    <w:rsid w:val="00350BDC"/>
    <w:rsid w:val="00351DCA"/>
    <w:rsid w:val="00354E22"/>
    <w:rsid w:val="0036160E"/>
    <w:rsid w:val="00364B6F"/>
    <w:rsid w:val="00366F54"/>
    <w:rsid w:val="00371D56"/>
    <w:rsid w:val="00373C80"/>
    <w:rsid w:val="003759B2"/>
    <w:rsid w:val="00383CEF"/>
    <w:rsid w:val="00394F3E"/>
    <w:rsid w:val="003A48C9"/>
    <w:rsid w:val="003A58C2"/>
    <w:rsid w:val="003A62A8"/>
    <w:rsid w:val="003B2F08"/>
    <w:rsid w:val="003D1245"/>
    <w:rsid w:val="003D59C6"/>
    <w:rsid w:val="003D629C"/>
    <w:rsid w:val="003D7F79"/>
    <w:rsid w:val="003E5B9B"/>
    <w:rsid w:val="003F62A3"/>
    <w:rsid w:val="00406885"/>
    <w:rsid w:val="0042407C"/>
    <w:rsid w:val="0042585E"/>
    <w:rsid w:val="00443484"/>
    <w:rsid w:val="00487CCB"/>
    <w:rsid w:val="004A2213"/>
    <w:rsid w:val="004A4317"/>
    <w:rsid w:val="004A67D8"/>
    <w:rsid w:val="004B6BFE"/>
    <w:rsid w:val="004C50BE"/>
    <w:rsid w:val="004C6B10"/>
    <w:rsid w:val="004D2677"/>
    <w:rsid w:val="004F46AF"/>
    <w:rsid w:val="00523452"/>
    <w:rsid w:val="005273FE"/>
    <w:rsid w:val="00527A30"/>
    <w:rsid w:val="005328E0"/>
    <w:rsid w:val="00532D03"/>
    <w:rsid w:val="00532FB9"/>
    <w:rsid w:val="00534579"/>
    <w:rsid w:val="00544983"/>
    <w:rsid w:val="00571D43"/>
    <w:rsid w:val="00586EDE"/>
    <w:rsid w:val="00587208"/>
    <w:rsid w:val="0058723E"/>
    <w:rsid w:val="00595142"/>
    <w:rsid w:val="005B2D2A"/>
    <w:rsid w:val="005C6386"/>
    <w:rsid w:val="005D0887"/>
    <w:rsid w:val="005D4886"/>
    <w:rsid w:val="005D6316"/>
    <w:rsid w:val="005E1FD6"/>
    <w:rsid w:val="005F6230"/>
    <w:rsid w:val="0060143F"/>
    <w:rsid w:val="0060407D"/>
    <w:rsid w:val="00610B33"/>
    <w:rsid w:val="006203EF"/>
    <w:rsid w:val="006251FE"/>
    <w:rsid w:val="0063272F"/>
    <w:rsid w:val="00632FE7"/>
    <w:rsid w:val="00640393"/>
    <w:rsid w:val="00651C8F"/>
    <w:rsid w:val="006560A2"/>
    <w:rsid w:val="00664481"/>
    <w:rsid w:val="00685AD5"/>
    <w:rsid w:val="00695924"/>
    <w:rsid w:val="006978D5"/>
    <w:rsid w:val="006A2A12"/>
    <w:rsid w:val="006A51D5"/>
    <w:rsid w:val="006A72F1"/>
    <w:rsid w:val="006B234A"/>
    <w:rsid w:val="006B292F"/>
    <w:rsid w:val="006B6BF5"/>
    <w:rsid w:val="006C2537"/>
    <w:rsid w:val="006C31DB"/>
    <w:rsid w:val="006C3B0E"/>
    <w:rsid w:val="006E58DC"/>
    <w:rsid w:val="00701F8E"/>
    <w:rsid w:val="007129C5"/>
    <w:rsid w:val="00722E4D"/>
    <w:rsid w:val="00743DA9"/>
    <w:rsid w:val="00747429"/>
    <w:rsid w:val="00751641"/>
    <w:rsid w:val="0075690E"/>
    <w:rsid w:val="00761DC7"/>
    <w:rsid w:val="0076386A"/>
    <w:rsid w:val="00775426"/>
    <w:rsid w:val="007840B7"/>
    <w:rsid w:val="00784ACE"/>
    <w:rsid w:val="0078505E"/>
    <w:rsid w:val="00786C0F"/>
    <w:rsid w:val="00787F68"/>
    <w:rsid w:val="0079378D"/>
    <w:rsid w:val="007D262A"/>
    <w:rsid w:val="007D3938"/>
    <w:rsid w:val="007D5800"/>
    <w:rsid w:val="007E285A"/>
    <w:rsid w:val="007E38F0"/>
    <w:rsid w:val="007E4736"/>
    <w:rsid w:val="007E786A"/>
    <w:rsid w:val="008041F4"/>
    <w:rsid w:val="00815F91"/>
    <w:rsid w:val="00822DDD"/>
    <w:rsid w:val="00825DE3"/>
    <w:rsid w:val="00826C2E"/>
    <w:rsid w:val="00845C4C"/>
    <w:rsid w:val="00861CC1"/>
    <w:rsid w:val="00862E8B"/>
    <w:rsid w:val="0087323C"/>
    <w:rsid w:val="008759E3"/>
    <w:rsid w:val="0087714F"/>
    <w:rsid w:val="00880E04"/>
    <w:rsid w:val="008858CD"/>
    <w:rsid w:val="0089248A"/>
    <w:rsid w:val="008B4C11"/>
    <w:rsid w:val="008B4FF2"/>
    <w:rsid w:val="008B77A7"/>
    <w:rsid w:val="008C2125"/>
    <w:rsid w:val="008D75FD"/>
    <w:rsid w:val="008F5ACD"/>
    <w:rsid w:val="00901542"/>
    <w:rsid w:val="0090379A"/>
    <w:rsid w:val="009108F3"/>
    <w:rsid w:val="00930E48"/>
    <w:rsid w:val="00931B72"/>
    <w:rsid w:val="00933B16"/>
    <w:rsid w:val="00943967"/>
    <w:rsid w:val="00974102"/>
    <w:rsid w:val="0099015C"/>
    <w:rsid w:val="009934C4"/>
    <w:rsid w:val="00993733"/>
    <w:rsid w:val="00996764"/>
    <w:rsid w:val="009A2488"/>
    <w:rsid w:val="009A729C"/>
    <w:rsid w:val="009C57CA"/>
    <w:rsid w:val="009E25F0"/>
    <w:rsid w:val="009F7EB3"/>
    <w:rsid w:val="00A207EE"/>
    <w:rsid w:val="00A21914"/>
    <w:rsid w:val="00A24069"/>
    <w:rsid w:val="00A27111"/>
    <w:rsid w:val="00A27FAF"/>
    <w:rsid w:val="00A32557"/>
    <w:rsid w:val="00A36297"/>
    <w:rsid w:val="00A36EC8"/>
    <w:rsid w:val="00A432B9"/>
    <w:rsid w:val="00A45631"/>
    <w:rsid w:val="00A51778"/>
    <w:rsid w:val="00A64070"/>
    <w:rsid w:val="00A71C68"/>
    <w:rsid w:val="00A8260D"/>
    <w:rsid w:val="00A85097"/>
    <w:rsid w:val="00A862E5"/>
    <w:rsid w:val="00AB66F8"/>
    <w:rsid w:val="00AC2C09"/>
    <w:rsid w:val="00AD35D3"/>
    <w:rsid w:val="00AF04D4"/>
    <w:rsid w:val="00B01E26"/>
    <w:rsid w:val="00B03346"/>
    <w:rsid w:val="00B114B7"/>
    <w:rsid w:val="00B15271"/>
    <w:rsid w:val="00B329EB"/>
    <w:rsid w:val="00B42AD3"/>
    <w:rsid w:val="00B51D80"/>
    <w:rsid w:val="00B61BB0"/>
    <w:rsid w:val="00B70723"/>
    <w:rsid w:val="00B74BED"/>
    <w:rsid w:val="00B77C9B"/>
    <w:rsid w:val="00B83561"/>
    <w:rsid w:val="00B906BE"/>
    <w:rsid w:val="00BC6AC0"/>
    <w:rsid w:val="00BE17C4"/>
    <w:rsid w:val="00BE2B26"/>
    <w:rsid w:val="00BE4BF0"/>
    <w:rsid w:val="00BF02BB"/>
    <w:rsid w:val="00BF3F59"/>
    <w:rsid w:val="00C01976"/>
    <w:rsid w:val="00C041AD"/>
    <w:rsid w:val="00C042B0"/>
    <w:rsid w:val="00C21A7F"/>
    <w:rsid w:val="00C225BD"/>
    <w:rsid w:val="00C229F4"/>
    <w:rsid w:val="00C34839"/>
    <w:rsid w:val="00C42CDF"/>
    <w:rsid w:val="00C453D4"/>
    <w:rsid w:val="00C6030A"/>
    <w:rsid w:val="00C61381"/>
    <w:rsid w:val="00C668FF"/>
    <w:rsid w:val="00C8221D"/>
    <w:rsid w:val="00C916E0"/>
    <w:rsid w:val="00CD6892"/>
    <w:rsid w:val="00CE4EE0"/>
    <w:rsid w:val="00CE5B25"/>
    <w:rsid w:val="00CF615E"/>
    <w:rsid w:val="00D2481B"/>
    <w:rsid w:val="00D271EF"/>
    <w:rsid w:val="00D374E2"/>
    <w:rsid w:val="00D433B3"/>
    <w:rsid w:val="00D458DB"/>
    <w:rsid w:val="00D5045D"/>
    <w:rsid w:val="00D514CA"/>
    <w:rsid w:val="00D559D0"/>
    <w:rsid w:val="00D5787D"/>
    <w:rsid w:val="00D61122"/>
    <w:rsid w:val="00D97CE7"/>
    <w:rsid w:val="00D97E43"/>
    <w:rsid w:val="00DA4D35"/>
    <w:rsid w:val="00DA6C0F"/>
    <w:rsid w:val="00DE0FF3"/>
    <w:rsid w:val="00DE1445"/>
    <w:rsid w:val="00DE3D12"/>
    <w:rsid w:val="00DE4E74"/>
    <w:rsid w:val="00DE5079"/>
    <w:rsid w:val="00E04CAF"/>
    <w:rsid w:val="00E0780B"/>
    <w:rsid w:val="00E113F2"/>
    <w:rsid w:val="00E17611"/>
    <w:rsid w:val="00E2197A"/>
    <w:rsid w:val="00E32DFC"/>
    <w:rsid w:val="00E34759"/>
    <w:rsid w:val="00E50EC3"/>
    <w:rsid w:val="00E55912"/>
    <w:rsid w:val="00E56F66"/>
    <w:rsid w:val="00E72B44"/>
    <w:rsid w:val="00E75034"/>
    <w:rsid w:val="00E911D4"/>
    <w:rsid w:val="00E9575E"/>
    <w:rsid w:val="00EA721F"/>
    <w:rsid w:val="00EC0C08"/>
    <w:rsid w:val="00EC125B"/>
    <w:rsid w:val="00EC4A61"/>
    <w:rsid w:val="00EE732D"/>
    <w:rsid w:val="00EF0D01"/>
    <w:rsid w:val="00EF6F61"/>
    <w:rsid w:val="00F00D02"/>
    <w:rsid w:val="00F026EC"/>
    <w:rsid w:val="00F05D7D"/>
    <w:rsid w:val="00F234D8"/>
    <w:rsid w:val="00F23756"/>
    <w:rsid w:val="00F26EFB"/>
    <w:rsid w:val="00F4088B"/>
    <w:rsid w:val="00F4615A"/>
    <w:rsid w:val="00F505CB"/>
    <w:rsid w:val="00F55CA5"/>
    <w:rsid w:val="00F74866"/>
    <w:rsid w:val="00F92FA6"/>
    <w:rsid w:val="00FA3790"/>
    <w:rsid w:val="00FA47DD"/>
    <w:rsid w:val="00FB3F76"/>
    <w:rsid w:val="00FC38AD"/>
    <w:rsid w:val="00FC490E"/>
    <w:rsid w:val="00FC6F1A"/>
    <w:rsid w:val="00FD7EBA"/>
    <w:rsid w:val="00FE65F1"/>
    <w:rsid w:val="00FF09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 w:type="paragraph" w:styleId="Bezriadkovania">
    <w:name w:val="No Spacing"/>
    <w:uiPriority w:val="1"/>
    <w:qFormat/>
    <w:rsid w:val="002D20E0"/>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 w:type="paragraph" w:styleId="Bezriadkovania">
    <w:name w:val="No Spacing"/>
    <w:uiPriority w:val="1"/>
    <w:qFormat/>
    <w:rsid w:val="002D20E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129326338">
      <w:bodyDiv w:val="1"/>
      <w:marLeft w:val="0"/>
      <w:marRight w:val="0"/>
      <w:marTop w:val="0"/>
      <w:marBottom w:val="0"/>
      <w:divBdr>
        <w:top w:val="none" w:sz="0" w:space="0" w:color="auto"/>
        <w:left w:val="none" w:sz="0" w:space="0" w:color="auto"/>
        <w:bottom w:val="none" w:sz="0" w:space="0" w:color="auto"/>
        <w:right w:val="none" w:sz="0" w:space="0" w:color="auto"/>
      </w:divBdr>
    </w:div>
    <w:div w:id="144661560">
      <w:bodyDiv w:val="1"/>
      <w:marLeft w:val="0"/>
      <w:marRight w:val="0"/>
      <w:marTop w:val="0"/>
      <w:marBottom w:val="0"/>
      <w:divBdr>
        <w:top w:val="none" w:sz="0" w:space="0" w:color="auto"/>
        <w:left w:val="none" w:sz="0" w:space="0" w:color="auto"/>
        <w:bottom w:val="none" w:sz="0" w:space="0" w:color="auto"/>
        <w:right w:val="none" w:sz="0" w:space="0" w:color="auto"/>
      </w:divBdr>
    </w:div>
    <w:div w:id="198974664">
      <w:bodyDiv w:val="1"/>
      <w:marLeft w:val="0"/>
      <w:marRight w:val="0"/>
      <w:marTop w:val="0"/>
      <w:marBottom w:val="0"/>
      <w:divBdr>
        <w:top w:val="none" w:sz="0" w:space="0" w:color="auto"/>
        <w:left w:val="none" w:sz="0" w:space="0" w:color="auto"/>
        <w:bottom w:val="none" w:sz="0" w:space="0" w:color="auto"/>
        <w:right w:val="none" w:sz="0" w:space="0" w:color="auto"/>
      </w:divBdr>
    </w:div>
    <w:div w:id="306478467">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448503136">
      <w:bodyDiv w:val="1"/>
      <w:marLeft w:val="0"/>
      <w:marRight w:val="0"/>
      <w:marTop w:val="0"/>
      <w:marBottom w:val="0"/>
      <w:divBdr>
        <w:top w:val="none" w:sz="0" w:space="0" w:color="auto"/>
        <w:left w:val="none" w:sz="0" w:space="0" w:color="auto"/>
        <w:bottom w:val="none" w:sz="0" w:space="0" w:color="auto"/>
        <w:right w:val="none" w:sz="0" w:space="0" w:color="auto"/>
      </w:divBdr>
    </w:div>
    <w:div w:id="1531600252">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 w:id="1729721764">
      <w:bodyDiv w:val="1"/>
      <w:marLeft w:val="0"/>
      <w:marRight w:val="0"/>
      <w:marTop w:val="0"/>
      <w:marBottom w:val="0"/>
      <w:divBdr>
        <w:top w:val="none" w:sz="0" w:space="0" w:color="auto"/>
        <w:left w:val="none" w:sz="0" w:space="0" w:color="auto"/>
        <w:bottom w:val="none" w:sz="0" w:space="0" w:color="auto"/>
        <w:right w:val="none" w:sz="0" w:space="0" w:color="auto"/>
      </w:divBdr>
    </w:div>
    <w:div w:id="19943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4953-FBFD-4F51-8FC1-30065ACD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1040</Words>
  <Characters>5931</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Lenka Leláková</cp:lastModifiedBy>
  <cp:revision>34</cp:revision>
  <cp:lastPrinted>2024-11-06T11:11:00Z</cp:lastPrinted>
  <dcterms:created xsi:type="dcterms:W3CDTF">2024-01-17T14:03:00Z</dcterms:created>
  <dcterms:modified xsi:type="dcterms:W3CDTF">2024-11-06T11:29:00Z</dcterms:modified>
</cp:coreProperties>
</file>